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21B29" w14:textId="77777777" w:rsidR="00EF5FAC" w:rsidRPr="00EF5FAC" w:rsidRDefault="00EF5FAC" w:rsidP="00EF5FAC">
      <w:pPr>
        <w:spacing w:line="264" w:lineRule="atLeast"/>
        <w:textAlignment w:val="baseline"/>
        <w:outlineLvl w:val="2"/>
        <w:rPr>
          <w:rFonts w:ascii="Source Sans Pro" w:eastAsia="Times New Roman" w:hAnsi="Source Sans Pro" w:cs="Times New Roman"/>
          <w:b/>
          <w:bCs/>
          <w:color w:val="333333"/>
          <w:kern w:val="0"/>
          <w:sz w:val="38"/>
          <w:szCs w:val="38"/>
          <w14:ligatures w14:val="none"/>
        </w:rPr>
      </w:pPr>
      <w:r w:rsidRPr="00EF5FAC">
        <w:rPr>
          <w:rFonts w:ascii="Source Sans Pro" w:eastAsia="Times New Roman" w:hAnsi="Source Sans Pro" w:cs="Times New Roman"/>
          <w:b/>
          <w:bCs/>
          <w:color w:val="333333"/>
          <w:kern w:val="0"/>
          <w:sz w:val="38"/>
          <w:szCs w:val="38"/>
          <w14:ligatures w14:val="none"/>
        </w:rPr>
        <w:t>Weekly Update</w:t>
      </w:r>
    </w:p>
    <w:p w14:paraId="0808EF28" w14:textId="6EABADA3" w:rsidR="00EF5FAC" w:rsidRPr="00EF5FAC" w:rsidRDefault="00EF5FAC" w:rsidP="00EF5FAC">
      <w:pPr>
        <w:spacing w:line="0" w:lineRule="auto"/>
        <w:textAlignment w:val="baseline"/>
        <w:rPr>
          <w:rFonts w:ascii="Source Sans Pro" w:eastAsia="Times New Roman" w:hAnsi="Source Sans Pro" w:cs="Times New Roman"/>
          <w:color w:val="666666"/>
          <w:kern w:val="0"/>
          <w14:ligatures w14:val="none"/>
        </w:rPr>
      </w:pPr>
      <w:r w:rsidRPr="00EF5FAC">
        <w:rPr>
          <w:rFonts w:ascii="Source Sans Pro" w:eastAsia="Times New Roman" w:hAnsi="Source Sans Pro" w:cs="Times New Roman"/>
          <w:noProof/>
          <w:color w:val="0C71C3"/>
          <w:kern w:val="0"/>
          <w:bdr w:val="none" w:sz="0" w:space="0" w:color="auto" w:frame="1"/>
          <w14:ligatures w14:val="none"/>
        </w:rPr>
        <w:drawing>
          <wp:inline distT="0" distB="0" distL="0" distR="0" wp14:anchorId="3544A715" wp14:editId="7BC9255F">
            <wp:extent cx="5943600" cy="3343275"/>
            <wp:effectExtent l="0" t="0" r="0" b="0"/>
            <wp:docPr id="1327737656" name="Picture 2">
              <a:hlinkClick xmlns:a="http://schemas.openxmlformats.org/drawingml/2006/main" r:id="rId4" tooltip="&quot;Arrivals Ceiling (Feb. 3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tooltip="&quot;Arrivals Ceiling (Feb. 3 2025)&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9CB7D4A" w14:textId="77777777" w:rsidR="00EF5FAC" w:rsidRPr="00EF5FAC" w:rsidRDefault="00EF5FAC" w:rsidP="00EF5FAC">
      <w:pPr>
        <w:spacing w:line="264" w:lineRule="atLeast"/>
        <w:textAlignment w:val="baseline"/>
        <w:outlineLvl w:val="2"/>
        <w:rPr>
          <w:rFonts w:ascii="Source Sans Pro" w:eastAsia="Times New Roman" w:hAnsi="Source Sans Pro" w:cs="Times New Roman"/>
          <w:b/>
          <w:bCs/>
          <w:color w:val="333333"/>
          <w:kern w:val="0"/>
          <w:sz w:val="38"/>
          <w:szCs w:val="38"/>
          <w14:ligatures w14:val="none"/>
        </w:rPr>
      </w:pPr>
      <w:r w:rsidRPr="00EF5FAC">
        <w:rPr>
          <w:rFonts w:ascii="Source Sans Pro" w:eastAsia="Times New Roman" w:hAnsi="Source Sans Pro" w:cs="Times New Roman"/>
          <w:b/>
          <w:bCs/>
          <w:color w:val="333333"/>
          <w:kern w:val="0"/>
          <w:sz w:val="38"/>
          <w:szCs w:val="38"/>
          <w14:ligatures w14:val="none"/>
        </w:rPr>
        <w:t>Arrivals Hall in the Spotlight – February 3, 2025</w:t>
      </w:r>
    </w:p>
    <w:p w14:paraId="6E925CB7" w14:textId="77777777" w:rsidR="00EF5FAC" w:rsidRPr="00EF5FAC" w:rsidRDefault="00EF5FAC" w:rsidP="00EF5FAC">
      <w:pPr>
        <w:textAlignment w:val="baseline"/>
        <w:rPr>
          <w:rFonts w:ascii="Source Sans Pro" w:eastAsia="Times New Roman" w:hAnsi="Source Sans Pro" w:cs="Times New Roman"/>
          <w:color w:val="666666"/>
          <w:kern w:val="0"/>
          <w14:ligatures w14:val="none"/>
        </w:rPr>
      </w:pPr>
      <w:r w:rsidRPr="00EF5FAC">
        <w:rPr>
          <w:rFonts w:ascii="Source Sans Pro" w:eastAsia="Times New Roman" w:hAnsi="Source Sans Pro" w:cs="Times New Roman"/>
          <w:color w:val="666666"/>
          <w:kern w:val="0"/>
          <w14:ligatures w14:val="none"/>
        </w:rPr>
        <w:t>Construction in the arrivals hall of our new airport made significant strides this past week with the commencement of ceiling panel and lighting installations. Every design element, from the color palette to the lighting, has been thoughtfully selected to create a soothing atmosphere for passengers as they transition into the baggage claim area. We understand that travel can be stressful, and our goal is for the new PIT to provide a welcoming, relaxing environment where passengers feel at ease upon arrival.</w:t>
      </w:r>
    </w:p>
    <w:p w14:paraId="7FFBDAB4" w14:textId="77777777" w:rsidR="00EF5FAC" w:rsidRDefault="00EF5FAC" w:rsidP="00EF5FAC">
      <w:pPr>
        <w:textAlignment w:val="baseline"/>
        <w:rPr>
          <w:rFonts w:ascii="Source Sans Pro" w:eastAsia="Times New Roman" w:hAnsi="Source Sans Pro" w:cs="Times New Roman"/>
          <w:color w:val="666666"/>
          <w:kern w:val="0"/>
          <w14:ligatures w14:val="none"/>
        </w:rPr>
      </w:pPr>
      <w:r w:rsidRPr="00EF5FAC">
        <w:rPr>
          <w:rFonts w:ascii="Source Sans Pro" w:eastAsia="Times New Roman" w:hAnsi="Source Sans Pro" w:cs="Times New Roman"/>
          <w:color w:val="666666"/>
          <w:kern w:val="0"/>
          <w14:ligatures w14:val="none"/>
        </w:rPr>
        <w:t xml:space="preserve">This space was designed with the Pittsburgh community in mind as it serves as the heart of our </w:t>
      </w:r>
      <w:proofErr w:type="spellStart"/>
      <w:r w:rsidRPr="00EF5FAC">
        <w:rPr>
          <w:rFonts w:ascii="Source Sans Pro" w:eastAsia="Times New Roman" w:hAnsi="Source Sans Pro" w:cs="Times New Roman"/>
          <w:color w:val="666666"/>
          <w:kern w:val="0"/>
          <w14:ligatures w14:val="none"/>
        </w:rPr>
        <w:t>meeter</w:t>
      </w:r>
      <w:proofErr w:type="spellEnd"/>
      <w:r w:rsidRPr="00EF5FAC">
        <w:rPr>
          <w:rFonts w:ascii="Source Sans Pro" w:eastAsia="Times New Roman" w:hAnsi="Source Sans Pro" w:cs="Times New Roman"/>
          <w:color w:val="666666"/>
          <w:kern w:val="0"/>
          <w14:ligatures w14:val="none"/>
        </w:rPr>
        <w:t>/greeter area, where family and friends can comfortably wait for loved ones. With a variety of concessions, cozy seating, and inviting outdoor spaces, this area offers a perfect setting for reconnecting after a journey.</w:t>
      </w:r>
    </w:p>
    <w:p w14:paraId="175AC656"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52EC46DF"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1DC3CCB0"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6A31F0BB"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5DE9BDE7"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5C2E09F3"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63936AA2"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16415C82"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1BCFB2B8"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6FDFF156" w14:textId="77777777" w:rsidR="00EF5FAC" w:rsidRDefault="00EF5FAC" w:rsidP="00EF5FAC">
      <w:pPr>
        <w:textAlignment w:val="baseline"/>
        <w:rPr>
          <w:rFonts w:ascii="Source Sans Pro" w:eastAsia="Times New Roman" w:hAnsi="Source Sans Pro" w:cs="Times New Roman"/>
          <w:color w:val="666666"/>
          <w:kern w:val="0"/>
          <w14:ligatures w14:val="none"/>
        </w:rPr>
      </w:pPr>
    </w:p>
    <w:p w14:paraId="41E2463C" w14:textId="77777777" w:rsidR="00EF5FAC" w:rsidRPr="00EF5FAC" w:rsidRDefault="00EF5FAC" w:rsidP="00EF5FAC">
      <w:pPr>
        <w:textAlignment w:val="baseline"/>
        <w:rPr>
          <w:rFonts w:ascii="Source Sans Pro" w:eastAsia="Times New Roman" w:hAnsi="Source Sans Pro" w:cs="Times New Roman"/>
          <w:color w:val="666666"/>
          <w:kern w:val="0"/>
          <w14:ligatures w14:val="none"/>
        </w:rPr>
      </w:pPr>
    </w:p>
    <w:p w14:paraId="7C021FC0" w14:textId="77777777" w:rsidR="00EF5FAC" w:rsidRPr="00EF5FAC" w:rsidRDefault="00EF5FAC" w:rsidP="00EF5FAC">
      <w:pPr>
        <w:textAlignment w:val="baseline"/>
        <w:rPr>
          <w:rFonts w:ascii="Source Sans Pro" w:eastAsia="Times New Roman" w:hAnsi="Source Sans Pro" w:cs="Times New Roman"/>
          <w:color w:val="666666"/>
          <w:kern w:val="0"/>
          <w14:ligatures w14:val="none"/>
        </w:rPr>
      </w:pPr>
      <w:r w:rsidRPr="00EF5FAC">
        <w:rPr>
          <w:rFonts w:ascii="Source Sans Pro" w:eastAsia="Times New Roman" w:hAnsi="Source Sans Pro" w:cs="Times New Roman"/>
          <w:color w:val="666666"/>
          <w:kern w:val="0"/>
          <w14:ligatures w14:val="none"/>
        </w:rPr>
        <w:t> </w:t>
      </w:r>
    </w:p>
    <w:p w14:paraId="78890C65" w14:textId="77777777" w:rsidR="00EF5FAC" w:rsidRPr="00EF5FAC" w:rsidRDefault="00EF5FAC" w:rsidP="00EF5FAC">
      <w:pPr>
        <w:spacing w:line="264" w:lineRule="atLeast"/>
        <w:textAlignment w:val="baseline"/>
        <w:outlineLvl w:val="2"/>
        <w:rPr>
          <w:rFonts w:ascii="Source Sans Pro" w:eastAsia="Times New Roman" w:hAnsi="Source Sans Pro" w:cs="Times New Roman"/>
          <w:b/>
          <w:bCs/>
          <w:color w:val="333333"/>
          <w:kern w:val="0"/>
          <w:sz w:val="38"/>
          <w:szCs w:val="38"/>
          <w14:ligatures w14:val="none"/>
        </w:rPr>
      </w:pPr>
      <w:r w:rsidRPr="00EF5FAC">
        <w:rPr>
          <w:rFonts w:ascii="Source Sans Pro" w:eastAsia="Times New Roman" w:hAnsi="Source Sans Pro" w:cs="Times New Roman"/>
          <w:b/>
          <w:bCs/>
          <w:color w:val="333333"/>
          <w:kern w:val="0"/>
          <w:sz w:val="38"/>
          <w:szCs w:val="38"/>
          <w14:ligatures w14:val="none"/>
        </w:rPr>
        <w:lastRenderedPageBreak/>
        <w:t>Wayfinding in New Parking Garage Begins</w:t>
      </w:r>
    </w:p>
    <w:p w14:paraId="3CAD8470" w14:textId="28BFE468" w:rsidR="00EF5FAC" w:rsidRPr="00EF5FAC" w:rsidRDefault="00EF5FAC" w:rsidP="00EF5FAC">
      <w:pPr>
        <w:spacing w:line="0" w:lineRule="auto"/>
        <w:textAlignment w:val="baseline"/>
        <w:rPr>
          <w:rFonts w:ascii="Source Sans Pro" w:eastAsia="Times New Roman" w:hAnsi="Source Sans Pro" w:cs="Times New Roman"/>
          <w:color w:val="666666"/>
          <w:kern w:val="0"/>
          <w14:ligatures w14:val="none"/>
        </w:rPr>
      </w:pPr>
      <w:r w:rsidRPr="00EF5FAC">
        <w:rPr>
          <w:rFonts w:ascii="Source Sans Pro" w:eastAsia="Times New Roman" w:hAnsi="Source Sans Pro" w:cs="Times New Roman"/>
          <w:noProof/>
          <w:color w:val="0C71C3"/>
          <w:kern w:val="0"/>
          <w:bdr w:val="none" w:sz="0" w:space="0" w:color="auto" w:frame="1"/>
          <w14:ligatures w14:val="none"/>
        </w:rPr>
        <w:drawing>
          <wp:inline distT="0" distB="0" distL="0" distR="0" wp14:anchorId="25CAA394" wp14:editId="2B70FDA8">
            <wp:extent cx="5943600" cy="3343275"/>
            <wp:effectExtent l="0" t="0" r="0" b="0"/>
            <wp:docPr id="1808596109" name="Picture 1">
              <a:hlinkClick xmlns:a="http://schemas.openxmlformats.org/drawingml/2006/main" r:id="rId6" tooltip="&quot;MMC Signage (Feb. 3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tooltip="&quot;MMC Signage (Feb. 3 2025)&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7BE9F5E" w14:textId="77777777" w:rsidR="00EF5FAC" w:rsidRPr="00EF5FAC" w:rsidRDefault="00EF5FAC" w:rsidP="00EF5FAC">
      <w:pPr>
        <w:textAlignment w:val="baseline"/>
        <w:rPr>
          <w:rFonts w:ascii="Source Sans Pro" w:eastAsia="Times New Roman" w:hAnsi="Source Sans Pro" w:cs="Times New Roman"/>
          <w:color w:val="666666"/>
          <w:kern w:val="0"/>
          <w14:ligatures w14:val="none"/>
        </w:rPr>
      </w:pPr>
      <w:r w:rsidRPr="00EF5FAC">
        <w:rPr>
          <w:rFonts w:ascii="Source Sans Pro" w:eastAsia="Times New Roman" w:hAnsi="Source Sans Pro" w:cs="Times New Roman"/>
          <w:color w:val="666666"/>
          <w:kern w:val="0"/>
          <w14:ligatures w14:val="none"/>
        </w:rPr>
        <w:t>The installation of overhead signage has begun in our new parking garage, marking the first phase of an innovative wayfinding system designed to help drivers navigate the structure with ease and efficiency.</w:t>
      </w:r>
    </w:p>
    <w:p w14:paraId="16F4BB75" w14:textId="77777777" w:rsidR="00EF5FAC" w:rsidRPr="00EF5FAC" w:rsidRDefault="00EF5FAC" w:rsidP="00EF5FAC">
      <w:pPr>
        <w:textAlignment w:val="baseline"/>
        <w:rPr>
          <w:rFonts w:ascii="Source Sans Pro" w:eastAsia="Times New Roman" w:hAnsi="Source Sans Pro" w:cs="Times New Roman"/>
          <w:color w:val="666666"/>
          <w:kern w:val="0"/>
          <w14:ligatures w14:val="none"/>
        </w:rPr>
      </w:pPr>
      <w:r w:rsidRPr="00EF5FAC">
        <w:rPr>
          <w:rFonts w:ascii="Source Sans Pro" w:eastAsia="Times New Roman" w:hAnsi="Source Sans Pro" w:cs="Times New Roman"/>
          <w:color w:val="666666"/>
          <w:kern w:val="0"/>
          <w14:ligatures w14:val="none"/>
        </w:rPr>
        <w:t>In addition to these signs, illuminated indicators will display real-time availability on each floor, streamlining the parking experience and reducing the time spent searching for a space.</w:t>
      </w:r>
    </w:p>
    <w:p w14:paraId="45C836F8" w14:textId="77777777" w:rsidR="00EF5FAC" w:rsidRPr="00EF5FAC" w:rsidRDefault="00EF5FAC" w:rsidP="00EF5FAC">
      <w:pPr>
        <w:textAlignment w:val="baseline"/>
        <w:rPr>
          <w:rFonts w:ascii="Source Sans Pro" w:eastAsia="Times New Roman" w:hAnsi="Source Sans Pro" w:cs="Times New Roman"/>
          <w:color w:val="666666"/>
          <w:kern w:val="0"/>
          <w14:ligatures w14:val="none"/>
        </w:rPr>
      </w:pPr>
      <w:r w:rsidRPr="00EF5FAC">
        <w:rPr>
          <w:rFonts w:ascii="Source Sans Pro" w:eastAsia="Times New Roman" w:hAnsi="Source Sans Pro" w:cs="Times New Roman"/>
          <w:color w:val="666666"/>
          <w:kern w:val="0"/>
          <w14:ligatures w14:val="none"/>
        </w:rPr>
        <w:t>We’re excited to open the new garage later this year, which will feature rental car services on the ground level and provide over 3,000 new parking spaces for the public. </w:t>
      </w:r>
    </w:p>
    <w:p w14:paraId="353BCFA9" w14:textId="77777777" w:rsidR="00A87253" w:rsidRDefault="00A87253"/>
    <w:sectPr w:rsidR="00A87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FAC"/>
    <w:rsid w:val="0061535B"/>
    <w:rsid w:val="006312C1"/>
    <w:rsid w:val="00A87253"/>
    <w:rsid w:val="00EC53E4"/>
    <w:rsid w:val="00EF5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2CD438"/>
  <w15:chartTrackingRefBased/>
  <w15:docId w15:val="{FC1B3BE4-4898-644C-948D-94240C4BE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5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F5F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5F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5F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5F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5F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5F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5F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5F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5F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F5F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5F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5F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5F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5F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5F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5FAC"/>
    <w:rPr>
      <w:rFonts w:eastAsiaTheme="majorEastAsia" w:cstheme="majorBidi"/>
      <w:color w:val="272727" w:themeColor="text1" w:themeTint="D8"/>
    </w:rPr>
  </w:style>
  <w:style w:type="paragraph" w:styleId="Title">
    <w:name w:val="Title"/>
    <w:basedOn w:val="Normal"/>
    <w:next w:val="Normal"/>
    <w:link w:val="TitleChar"/>
    <w:uiPriority w:val="10"/>
    <w:qFormat/>
    <w:rsid w:val="00EF5F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5F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5FA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5F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5FA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F5FAC"/>
    <w:rPr>
      <w:i/>
      <w:iCs/>
      <w:color w:val="404040" w:themeColor="text1" w:themeTint="BF"/>
    </w:rPr>
  </w:style>
  <w:style w:type="paragraph" w:styleId="ListParagraph">
    <w:name w:val="List Paragraph"/>
    <w:basedOn w:val="Normal"/>
    <w:uiPriority w:val="34"/>
    <w:qFormat/>
    <w:rsid w:val="00EF5FAC"/>
    <w:pPr>
      <w:ind w:left="720"/>
      <w:contextualSpacing/>
    </w:pPr>
  </w:style>
  <w:style w:type="character" w:styleId="IntenseEmphasis">
    <w:name w:val="Intense Emphasis"/>
    <w:basedOn w:val="DefaultParagraphFont"/>
    <w:uiPriority w:val="21"/>
    <w:qFormat/>
    <w:rsid w:val="00EF5FAC"/>
    <w:rPr>
      <w:i/>
      <w:iCs/>
      <w:color w:val="0F4761" w:themeColor="accent1" w:themeShade="BF"/>
    </w:rPr>
  </w:style>
  <w:style w:type="paragraph" w:styleId="IntenseQuote">
    <w:name w:val="Intense Quote"/>
    <w:basedOn w:val="Normal"/>
    <w:next w:val="Normal"/>
    <w:link w:val="IntenseQuoteChar"/>
    <w:uiPriority w:val="30"/>
    <w:qFormat/>
    <w:rsid w:val="00EF5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5FAC"/>
    <w:rPr>
      <w:i/>
      <w:iCs/>
      <w:color w:val="0F4761" w:themeColor="accent1" w:themeShade="BF"/>
    </w:rPr>
  </w:style>
  <w:style w:type="character" w:styleId="IntenseReference">
    <w:name w:val="Intense Reference"/>
    <w:basedOn w:val="DefaultParagraphFont"/>
    <w:uiPriority w:val="32"/>
    <w:qFormat/>
    <w:rsid w:val="00EF5FAC"/>
    <w:rPr>
      <w:b/>
      <w:bCs/>
      <w:smallCaps/>
      <w:color w:val="0F4761" w:themeColor="accent1" w:themeShade="BF"/>
      <w:spacing w:val="5"/>
    </w:rPr>
  </w:style>
  <w:style w:type="paragraph" w:styleId="NormalWeb">
    <w:name w:val="Normal (Web)"/>
    <w:basedOn w:val="Normal"/>
    <w:uiPriority w:val="99"/>
    <w:semiHidden/>
    <w:unhideWhenUsed/>
    <w:rsid w:val="00EF5FAC"/>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787319">
      <w:bodyDiv w:val="1"/>
      <w:marLeft w:val="0"/>
      <w:marRight w:val="0"/>
      <w:marTop w:val="0"/>
      <w:marBottom w:val="0"/>
      <w:divBdr>
        <w:top w:val="none" w:sz="0" w:space="0" w:color="auto"/>
        <w:left w:val="none" w:sz="0" w:space="0" w:color="auto"/>
        <w:bottom w:val="none" w:sz="0" w:space="0" w:color="auto"/>
        <w:right w:val="none" w:sz="0" w:space="0" w:color="auto"/>
      </w:divBdr>
      <w:divsChild>
        <w:div w:id="989139621">
          <w:marLeft w:val="0"/>
          <w:marRight w:val="0"/>
          <w:marTop w:val="0"/>
          <w:marBottom w:val="0"/>
          <w:divBdr>
            <w:top w:val="none" w:sz="0" w:space="0" w:color="auto"/>
            <w:left w:val="none" w:sz="0" w:space="0" w:color="auto"/>
            <w:bottom w:val="none" w:sz="0" w:space="0" w:color="auto"/>
            <w:right w:val="none" w:sz="0" w:space="0" w:color="auto"/>
          </w:divBdr>
        </w:div>
        <w:div w:id="269318770">
          <w:marLeft w:val="0"/>
          <w:marRight w:val="0"/>
          <w:marTop w:val="0"/>
          <w:marBottom w:val="0"/>
          <w:divBdr>
            <w:top w:val="none" w:sz="0" w:space="0" w:color="auto"/>
            <w:left w:val="none" w:sz="0" w:space="0" w:color="auto"/>
            <w:bottom w:val="none" w:sz="0" w:space="0" w:color="auto"/>
            <w:right w:val="none" w:sz="0" w:space="0" w:color="auto"/>
          </w:divBdr>
          <w:divsChild>
            <w:div w:id="733233307">
              <w:marLeft w:val="0"/>
              <w:marRight w:val="0"/>
              <w:marTop w:val="0"/>
              <w:marBottom w:val="0"/>
              <w:divBdr>
                <w:top w:val="none" w:sz="0" w:space="0" w:color="auto"/>
                <w:left w:val="none" w:sz="0" w:space="0" w:color="auto"/>
                <w:bottom w:val="none" w:sz="0" w:space="0" w:color="auto"/>
                <w:right w:val="none" w:sz="0" w:space="0" w:color="auto"/>
              </w:divBdr>
              <w:divsChild>
                <w:div w:id="1603345184">
                  <w:marLeft w:val="0"/>
                  <w:marRight w:val="-11325"/>
                  <w:marTop w:val="0"/>
                  <w:marBottom w:val="0"/>
                  <w:divBdr>
                    <w:top w:val="none" w:sz="0" w:space="0" w:color="auto"/>
                    <w:left w:val="none" w:sz="0" w:space="0" w:color="auto"/>
                    <w:bottom w:val="none" w:sz="0" w:space="0" w:color="auto"/>
                    <w:right w:val="none" w:sz="0" w:space="0" w:color="auto"/>
                  </w:divBdr>
                  <w:divsChild>
                    <w:div w:id="12049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8184">
          <w:marLeft w:val="0"/>
          <w:marRight w:val="0"/>
          <w:marTop w:val="0"/>
          <w:marBottom w:val="0"/>
          <w:divBdr>
            <w:top w:val="none" w:sz="0" w:space="0" w:color="auto"/>
            <w:left w:val="none" w:sz="0" w:space="0" w:color="auto"/>
            <w:bottom w:val="none" w:sz="0" w:space="0" w:color="auto"/>
            <w:right w:val="none" w:sz="0" w:space="0" w:color="auto"/>
          </w:divBdr>
        </w:div>
        <w:div w:id="538517690">
          <w:marLeft w:val="0"/>
          <w:marRight w:val="0"/>
          <w:marTop w:val="0"/>
          <w:marBottom w:val="0"/>
          <w:divBdr>
            <w:top w:val="none" w:sz="0" w:space="0" w:color="auto"/>
            <w:left w:val="none" w:sz="0" w:space="0" w:color="auto"/>
            <w:bottom w:val="none" w:sz="0" w:space="0" w:color="auto"/>
            <w:right w:val="none" w:sz="0" w:space="0" w:color="auto"/>
          </w:divBdr>
        </w:div>
        <w:div w:id="401606187">
          <w:marLeft w:val="0"/>
          <w:marRight w:val="0"/>
          <w:marTop w:val="0"/>
          <w:marBottom w:val="0"/>
          <w:divBdr>
            <w:top w:val="none" w:sz="0" w:space="0" w:color="auto"/>
            <w:left w:val="none" w:sz="0" w:space="0" w:color="auto"/>
            <w:bottom w:val="none" w:sz="0" w:space="0" w:color="auto"/>
            <w:right w:val="none" w:sz="0" w:space="0" w:color="auto"/>
          </w:divBdr>
        </w:div>
        <w:div w:id="571039371">
          <w:marLeft w:val="0"/>
          <w:marRight w:val="0"/>
          <w:marTop w:val="0"/>
          <w:marBottom w:val="0"/>
          <w:divBdr>
            <w:top w:val="none" w:sz="0" w:space="0" w:color="auto"/>
            <w:left w:val="none" w:sz="0" w:space="0" w:color="auto"/>
            <w:bottom w:val="none" w:sz="0" w:space="0" w:color="auto"/>
            <w:right w:val="none" w:sz="0" w:space="0" w:color="auto"/>
          </w:divBdr>
          <w:divsChild>
            <w:div w:id="164706812">
              <w:marLeft w:val="0"/>
              <w:marRight w:val="0"/>
              <w:marTop w:val="0"/>
              <w:marBottom w:val="0"/>
              <w:divBdr>
                <w:top w:val="none" w:sz="0" w:space="0" w:color="auto"/>
                <w:left w:val="none" w:sz="0" w:space="0" w:color="auto"/>
                <w:bottom w:val="none" w:sz="0" w:space="0" w:color="auto"/>
                <w:right w:val="none" w:sz="0" w:space="0" w:color="auto"/>
              </w:divBdr>
              <w:divsChild>
                <w:div w:id="144011589">
                  <w:marLeft w:val="0"/>
                  <w:marRight w:val="-11325"/>
                  <w:marTop w:val="0"/>
                  <w:marBottom w:val="0"/>
                  <w:divBdr>
                    <w:top w:val="none" w:sz="0" w:space="0" w:color="auto"/>
                    <w:left w:val="none" w:sz="0" w:space="0" w:color="auto"/>
                    <w:bottom w:val="none" w:sz="0" w:space="0" w:color="auto"/>
                    <w:right w:val="none" w:sz="0" w:space="0" w:color="auto"/>
                  </w:divBdr>
                  <w:divsChild>
                    <w:div w:id="7430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7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ittransformed.com/wp-content/uploads/MMC-Signage-Feb.-3-2025.png" TargetMode="External"/><Relationship Id="rId5" Type="http://schemas.openxmlformats.org/officeDocument/2006/relationships/image" Target="media/image1.png"/><Relationship Id="rId4" Type="http://schemas.openxmlformats.org/officeDocument/2006/relationships/hyperlink" Target="https://pittransformed.com/wp-content/uploads/Arrivals-Ceiling-Feb.-3-2025.pn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227</Words>
  <Characters>1297</Characters>
  <Application>Microsoft Office Word</Application>
  <DocSecurity>0</DocSecurity>
  <Lines>10</Lines>
  <Paragraphs>3</Paragraphs>
  <ScaleCrop>false</ScaleCrop>
  <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Rzodkiewicz, Oscar</dc:creator>
  <cp:keywords/>
  <dc:description/>
  <cp:lastModifiedBy>Rzodkiewicz, Oscar</cp:lastModifiedBy>
  <cp:revision>1</cp:revision>
  <dcterms:created xsi:type="dcterms:W3CDTF">2025-02-05T14:10:00Z</dcterms:created>
  <dcterms:modified xsi:type="dcterms:W3CDTF">2025-02-05T14:11:00Z</dcterms:modified>
</cp:coreProperties>
</file>